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2F8" w:rsidRDefault="009762F8" w:rsidP="00757ABD">
      <w:pPr>
        <w:rPr>
          <w:rFonts w:ascii="Arial" w:hAnsi="Arial"/>
          <w:sz w:val="20"/>
        </w:rPr>
      </w:pPr>
      <w:r>
        <w:rPr>
          <w:rFonts w:ascii="Arial" w:hAnsi="Arial"/>
          <w:sz w:val="20"/>
        </w:rPr>
        <w:t>Original author:</w:t>
      </w:r>
      <w:r w:rsidR="00323019">
        <w:rPr>
          <w:rFonts w:ascii="Arial" w:hAnsi="Arial"/>
          <w:sz w:val="20"/>
        </w:rPr>
        <w:t xml:space="preserve"> </w:t>
      </w:r>
      <w:r w:rsidR="00323019" w:rsidRPr="006115ED">
        <w:rPr>
          <w:rFonts w:ascii="Arial" w:hAnsi="Arial"/>
          <w:sz w:val="20"/>
        </w:rPr>
        <w:t>Christopher Moskaluk</w:t>
      </w:r>
    </w:p>
    <w:p w:rsidR="009762F8" w:rsidRDefault="009762F8" w:rsidP="00757ABD">
      <w:pPr>
        <w:rPr>
          <w:rFonts w:ascii="Arial" w:hAnsi="Arial"/>
          <w:sz w:val="20"/>
        </w:rPr>
      </w:pPr>
      <w:r>
        <w:rPr>
          <w:rFonts w:ascii="Arial" w:hAnsi="Arial"/>
          <w:sz w:val="20"/>
        </w:rPr>
        <w:t>Author of latest version:</w:t>
      </w:r>
      <w:r w:rsidR="000D6BBF">
        <w:rPr>
          <w:rFonts w:ascii="Arial" w:hAnsi="Arial"/>
          <w:sz w:val="20"/>
        </w:rPr>
        <w:t xml:space="preserve"> Jenny Phillips</w:t>
      </w:r>
    </w:p>
    <w:p w:rsidR="00EC58CC" w:rsidRPr="006115ED" w:rsidRDefault="00EC58CC" w:rsidP="00757ABD">
      <w:pPr>
        <w:rPr>
          <w:rFonts w:ascii="Arial" w:hAnsi="Arial"/>
          <w:sz w:val="20"/>
        </w:rPr>
      </w:pPr>
      <w:r w:rsidRPr="006115ED">
        <w:rPr>
          <w:rFonts w:ascii="Arial" w:hAnsi="Arial"/>
          <w:sz w:val="20"/>
        </w:rPr>
        <w:t>Authorizer: Christopher Moskaluk, LCBRN Principal Investigator</w:t>
      </w:r>
    </w:p>
    <w:p w:rsidR="00EC58CC" w:rsidRPr="006115ED" w:rsidRDefault="00EC58CC" w:rsidP="00757ABD">
      <w:pPr>
        <w:rPr>
          <w:rFonts w:ascii="Arial" w:hAnsi="Arial"/>
          <w:sz w:val="20"/>
        </w:rPr>
      </w:pPr>
      <w:r w:rsidRPr="006115ED">
        <w:rPr>
          <w:rFonts w:ascii="Arial" w:hAnsi="Arial"/>
          <w:sz w:val="20"/>
        </w:rPr>
        <w:t>Last review date:</w:t>
      </w:r>
      <w:r w:rsidR="00792601">
        <w:rPr>
          <w:rFonts w:ascii="Arial" w:hAnsi="Arial"/>
          <w:sz w:val="20"/>
        </w:rPr>
        <w:t xml:space="preserve"> </w:t>
      </w:r>
      <w:r w:rsidR="009B3579">
        <w:rPr>
          <w:rFonts w:ascii="Arial" w:hAnsi="Arial"/>
          <w:sz w:val="20"/>
        </w:rPr>
        <w:t>August 11, 2011</w:t>
      </w:r>
    </w:p>
    <w:p w:rsidR="00757ABD" w:rsidRPr="00EC58CC" w:rsidRDefault="00757ABD" w:rsidP="00757ABD">
      <w:pPr>
        <w:rPr>
          <w:rFonts w:ascii="Arial" w:hAnsi="Arial"/>
        </w:rPr>
      </w:pPr>
    </w:p>
    <w:p w:rsidR="00FD4347" w:rsidRPr="00EC58CC" w:rsidRDefault="00FD4347" w:rsidP="00757ABD">
      <w:pPr>
        <w:rPr>
          <w:rFonts w:ascii="Arial" w:hAnsi="Arial"/>
          <w:u w:val="single"/>
        </w:rPr>
      </w:pPr>
      <w:r w:rsidRPr="00EC58CC">
        <w:rPr>
          <w:rFonts w:ascii="Arial" w:hAnsi="Arial"/>
          <w:u w:val="single"/>
        </w:rPr>
        <w:t>Purpose</w:t>
      </w:r>
    </w:p>
    <w:p w:rsidR="00FD4347" w:rsidRDefault="00EB1565" w:rsidP="00757ABD">
      <w:pPr>
        <w:rPr>
          <w:rFonts w:ascii="Arial" w:hAnsi="Arial"/>
        </w:rPr>
      </w:pPr>
      <w:proofErr w:type="gramStart"/>
      <w:r>
        <w:rPr>
          <w:rFonts w:ascii="Arial" w:hAnsi="Arial"/>
        </w:rPr>
        <w:t>To obtain and aliq</w:t>
      </w:r>
      <w:r w:rsidR="0026459A">
        <w:rPr>
          <w:rFonts w:ascii="Arial" w:hAnsi="Arial"/>
        </w:rPr>
        <w:t>uot bronchial lavage fluid</w:t>
      </w:r>
      <w:r w:rsidR="002C4D2A">
        <w:rPr>
          <w:rFonts w:ascii="Arial" w:hAnsi="Arial"/>
        </w:rPr>
        <w:t xml:space="preserve"> specimens from LCBRN subjects</w:t>
      </w:r>
      <w:r>
        <w:rPr>
          <w:rFonts w:ascii="Arial" w:hAnsi="Arial"/>
        </w:rPr>
        <w:t>.</w:t>
      </w:r>
      <w:proofErr w:type="gramEnd"/>
      <w:r w:rsidR="0026459A">
        <w:rPr>
          <w:rFonts w:ascii="Arial" w:hAnsi="Arial"/>
        </w:rPr>
        <w:t xml:space="preserve"> This pertains only to subjects who are undergoing </w:t>
      </w:r>
      <w:proofErr w:type="spellStart"/>
      <w:r w:rsidR="0026459A">
        <w:rPr>
          <w:rFonts w:ascii="Arial" w:hAnsi="Arial"/>
        </w:rPr>
        <w:t>bronchoscopy</w:t>
      </w:r>
      <w:proofErr w:type="spellEnd"/>
      <w:r w:rsidR="0026459A">
        <w:rPr>
          <w:rFonts w:ascii="Arial" w:hAnsi="Arial"/>
        </w:rPr>
        <w:t xml:space="preserve"> for purposes of their clinical care, and for whom bronchial lavage fluid is available from the procedure that would otherwise be discarded.</w:t>
      </w:r>
    </w:p>
    <w:p w:rsidR="00EB1565" w:rsidRDefault="00EB1565" w:rsidP="00757ABD">
      <w:pPr>
        <w:rPr>
          <w:rFonts w:ascii="Arial" w:hAnsi="Arial"/>
          <w:u w:val="single"/>
        </w:rPr>
      </w:pPr>
    </w:p>
    <w:p w:rsidR="00FD4347" w:rsidRPr="00EC58CC" w:rsidRDefault="00FD4347" w:rsidP="00757ABD">
      <w:pPr>
        <w:rPr>
          <w:rFonts w:ascii="Arial" w:hAnsi="Arial"/>
          <w:u w:val="single"/>
        </w:rPr>
      </w:pPr>
      <w:r w:rsidRPr="00EC58CC">
        <w:rPr>
          <w:rFonts w:ascii="Arial" w:hAnsi="Arial"/>
          <w:u w:val="single"/>
        </w:rPr>
        <w:t>Responsibility</w:t>
      </w:r>
    </w:p>
    <w:p w:rsidR="00EB1565" w:rsidRDefault="00EB1565" w:rsidP="00EB1565">
      <w:pPr>
        <w:rPr>
          <w:rFonts w:ascii="Arial" w:hAnsi="Arial"/>
        </w:rPr>
      </w:pPr>
      <w:r>
        <w:rPr>
          <w:rFonts w:ascii="Arial" w:hAnsi="Arial"/>
        </w:rPr>
        <w:t>Personnel associated with the LCBRN Biospecimen Resource Sites are responsible for carrying out the sample collection, processing and aliquoting procedures competently and safely. Data entry into the LCBRN online database may be carried out by different personnel than those entering data onto the LCBRN Biofluid Collection Form at the time of procurement.</w:t>
      </w:r>
    </w:p>
    <w:p w:rsidR="00EB1565" w:rsidRDefault="00EB1565" w:rsidP="00EB1565">
      <w:pPr>
        <w:rPr>
          <w:rFonts w:ascii="Arial" w:hAnsi="Arial"/>
        </w:rPr>
      </w:pPr>
    </w:p>
    <w:p w:rsidR="00EB1565" w:rsidRDefault="00EB1565" w:rsidP="00EB1565">
      <w:pPr>
        <w:rPr>
          <w:rFonts w:ascii="Arial" w:hAnsi="Arial"/>
        </w:rPr>
      </w:pPr>
      <w:r>
        <w:rPr>
          <w:rFonts w:ascii="Arial" w:hAnsi="Arial"/>
        </w:rPr>
        <w:t>All personnel handling human biosamples must have training in, and adhere to, universal biohazard precautions and human subject research ethics/confidentiality principles.</w:t>
      </w:r>
    </w:p>
    <w:p w:rsidR="00FD4347" w:rsidRDefault="00FD4347" w:rsidP="00757ABD">
      <w:pPr>
        <w:rPr>
          <w:rFonts w:ascii="Arial" w:hAnsi="Arial"/>
        </w:rPr>
      </w:pPr>
    </w:p>
    <w:p w:rsidR="00757ABD" w:rsidRPr="00EC58CC" w:rsidRDefault="00FD4347" w:rsidP="00757ABD">
      <w:pPr>
        <w:rPr>
          <w:rFonts w:ascii="Arial" w:hAnsi="Arial"/>
          <w:u w:val="single"/>
        </w:rPr>
      </w:pPr>
      <w:r w:rsidRPr="00EC58CC">
        <w:rPr>
          <w:rFonts w:ascii="Arial" w:hAnsi="Arial"/>
          <w:u w:val="single"/>
        </w:rPr>
        <w:t>Equipment/Reagents</w:t>
      </w:r>
    </w:p>
    <w:p w:rsidR="009B3579" w:rsidRPr="009B3579" w:rsidRDefault="009B3579" w:rsidP="00792601">
      <w:pPr>
        <w:pStyle w:val="ListParagraph"/>
        <w:numPr>
          <w:ilvl w:val="0"/>
          <w:numId w:val="2"/>
        </w:numPr>
        <w:rPr>
          <w:rFonts w:ascii="Arial" w:hAnsi="Arial" w:cs="Arial"/>
        </w:rPr>
      </w:pPr>
      <w:r w:rsidRPr="009B3579">
        <w:rPr>
          <w:rFonts w:ascii="Arial" w:hAnsi="Arial" w:cs="Arial"/>
          <w:color w:val="141413"/>
        </w:rPr>
        <w:t>70 cc sterile m</w:t>
      </w:r>
      <w:r>
        <w:rPr>
          <w:rFonts w:ascii="Arial" w:hAnsi="Arial" w:cs="Arial"/>
          <w:color w:val="141413"/>
        </w:rPr>
        <w:t>ucous specimen t</w:t>
      </w:r>
      <w:r w:rsidRPr="009B3579">
        <w:rPr>
          <w:rFonts w:ascii="Arial" w:hAnsi="Arial" w:cs="Arial"/>
          <w:color w:val="141413"/>
        </w:rPr>
        <w:t>rap</w:t>
      </w:r>
      <w:r w:rsidRPr="009B3579">
        <w:rPr>
          <w:rFonts w:ascii="Arial" w:hAnsi="Arial" w:cs="Arial"/>
        </w:rPr>
        <w:t xml:space="preserve"> (Owens &amp; Minor, Cat. # </w:t>
      </w:r>
      <w:r w:rsidRPr="009B3579">
        <w:rPr>
          <w:rFonts w:ascii="Arial" w:hAnsi="Arial" w:cs="Arial"/>
          <w:color w:val="141413"/>
        </w:rPr>
        <w:t>3583MST7000).</w:t>
      </w:r>
    </w:p>
    <w:p w:rsidR="00792601" w:rsidRPr="001F6FF8" w:rsidRDefault="00792601" w:rsidP="00792601">
      <w:pPr>
        <w:pStyle w:val="ListParagraph"/>
        <w:numPr>
          <w:ilvl w:val="0"/>
          <w:numId w:val="2"/>
        </w:numPr>
        <w:rPr>
          <w:rFonts w:ascii="Arial" w:hAnsi="Arial"/>
        </w:rPr>
      </w:pPr>
      <w:r>
        <w:rPr>
          <w:rFonts w:ascii="Arial" w:hAnsi="Arial"/>
        </w:rPr>
        <w:t>LCBRN bro</w:t>
      </w:r>
      <w:r w:rsidR="00F83A16">
        <w:rPr>
          <w:rFonts w:ascii="Arial" w:hAnsi="Arial"/>
        </w:rPr>
        <w:t>n</w:t>
      </w:r>
      <w:r>
        <w:rPr>
          <w:rFonts w:ascii="Arial" w:hAnsi="Arial"/>
        </w:rPr>
        <w:t xml:space="preserve">chial lavage </w:t>
      </w:r>
      <w:r w:rsidRPr="001F6FF8">
        <w:rPr>
          <w:rFonts w:ascii="Arial" w:hAnsi="Arial"/>
        </w:rPr>
        <w:t>collection</w:t>
      </w:r>
      <w:r>
        <w:rPr>
          <w:rFonts w:ascii="Arial" w:hAnsi="Arial"/>
        </w:rPr>
        <w:t xml:space="preserve"> package containing eight</w:t>
      </w:r>
      <w:r w:rsidR="009B3579">
        <w:rPr>
          <w:rFonts w:ascii="Arial" w:hAnsi="Arial"/>
        </w:rPr>
        <w:t xml:space="preserve"> sterile</w:t>
      </w:r>
      <w:r>
        <w:rPr>
          <w:rFonts w:ascii="Arial" w:hAnsi="Arial"/>
        </w:rPr>
        <w:t xml:space="preserve"> 1.8 </w:t>
      </w:r>
      <w:proofErr w:type="spellStart"/>
      <w:r>
        <w:rPr>
          <w:rFonts w:ascii="Arial" w:hAnsi="Arial"/>
        </w:rPr>
        <w:t>mL</w:t>
      </w:r>
      <w:proofErr w:type="spellEnd"/>
      <w:r>
        <w:rPr>
          <w:rFonts w:ascii="Arial" w:hAnsi="Arial"/>
        </w:rPr>
        <w:t xml:space="preserve"> </w:t>
      </w:r>
      <w:proofErr w:type="spellStart"/>
      <w:r>
        <w:rPr>
          <w:rFonts w:ascii="Arial" w:hAnsi="Arial"/>
        </w:rPr>
        <w:t>cryovials</w:t>
      </w:r>
      <w:proofErr w:type="spellEnd"/>
      <w:r w:rsidR="009B3579">
        <w:rPr>
          <w:rFonts w:ascii="Arial" w:hAnsi="Arial"/>
        </w:rPr>
        <w:t xml:space="preserve"> (</w:t>
      </w:r>
      <w:r w:rsidR="009B3579" w:rsidRPr="00905063">
        <w:rPr>
          <w:rFonts w:ascii="Arial" w:hAnsi="Arial" w:cs="Arial"/>
        </w:rPr>
        <w:t>Thermo Scientific – NUNC, Cat.# 377267)</w:t>
      </w:r>
      <w:r>
        <w:rPr>
          <w:rFonts w:ascii="Arial" w:hAnsi="Arial"/>
        </w:rPr>
        <w:t xml:space="preserve"> with blue caps</w:t>
      </w:r>
      <w:r w:rsidR="009B3579">
        <w:rPr>
          <w:rFonts w:ascii="Arial" w:hAnsi="Arial"/>
        </w:rPr>
        <w:t xml:space="preserve"> (</w:t>
      </w:r>
      <w:r w:rsidR="009B3579" w:rsidRPr="00905063">
        <w:rPr>
          <w:rFonts w:ascii="Arial" w:hAnsi="Arial" w:cs="Arial"/>
        </w:rPr>
        <w:t>Thermo</w:t>
      </w:r>
      <w:r w:rsidR="009B3579">
        <w:rPr>
          <w:rFonts w:ascii="Arial" w:hAnsi="Arial" w:cs="Arial"/>
        </w:rPr>
        <w:t xml:space="preserve"> Scientific – NUNC, Cat.# 354879)</w:t>
      </w:r>
      <w:r>
        <w:rPr>
          <w:rFonts w:ascii="Arial" w:hAnsi="Arial"/>
        </w:rPr>
        <w:t xml:space="preserve">, one </w:t>
      </w:r>
      <w:r w:rsidR="009B3579">
        <w:rPr>
          <w:rFonts w:ascii="Arial" w:hAnsi="Arial"/>
        </w:rPr>
        <w:t xml:space="preserve">sterile </w:t>
      </w:r>
      <w:r>
        <w:rPr>
          <w:rFonts w:ascii="Arial" w:hAnsi="Arial"/>
        </w:rPr>
        <w:t xml:space="preserve">1.8 </w:t>
      </w:r>
      <w:proofErr w:type="spellStart"/>
      <w:r>
        <w:rPr>
          <w:rFonts w:ascii="Arial" w:hAnsi="Arial"/>
        </w:rPr>
        <w:t>mL</w:t>
      </w:r>
      <w:proofErr w:type="spellEnd"/>
      <w:r>
        <w:rPr>
          <w:rFonts w:ascii="Arial" w:hAnsi="Arial"/>
        </w:rPr>
        <w:t xml:space="preserve"> </w:t>
      </w:r>
      <w:proofErr w:type="spellStart"/>
      <w:r>
        <w:rPr>
          <w:rFonts w:ascii="Arial" w:hAnsi="Arial"/>
        </w:rPr>
        <w:t>cryovial</w:t>
      </w:r>
      <w:proofErr w:type="spellEnd"/>
      <w:r>
        <w:rPr>
          <w:rFonts w:ascii="Arial" w:hAnsi="Arial"/>
        </w:rPr>
        <w:t xml:space="preserve"> with gray cap</w:t>
      </w:r>
      <w:r w:rsidR="009B3579">
        <w:rPr>
          <w:rFonts w:ascii="Arial" w:hAnsi="Arial"/>
        </w:rPr>
        <w:t xml:space="preserve"> (</w:t>
      </w:r>
      <w:r w:rsidR="009B3579" w:rsidRPr="00905063">
        <w:rPr>
          <w:rFonts w:ascii="Arial" w:hAnsi="Arial" w:cs="Arial"/>
        </w:rPr>
        <w:t>Thermo</w:t>
      </w:r>
      <w:r w:rsidR="009B3579">
        <w:rPr>
          <w:rFonts w:ascii="Arial" w:hAnsi="Arial" w:cs="Arial"/>
        </w:rPr>
        <w:t xml:space="preserve"> Scientific – NUNC, Cat.# 375906)</w:t>
      </w:r>
      <w:r>
        <w:rPr>
          <w:rFonts w:ascii="Arial" w:hAnsi="Arial"/>
        </w:rPr>
        <w:t xml:space="preserve">, duplicate strips of </w:t>
      </w:r>
      <w:r w:rsidRPr="001F6FF8">
        <w:rPr>
          <w:rFonts w:ascii="Arial" w:hAnsi="Arial"/>
        </w:rPr>
        <w:t>labels</w:t>
      </w:r>
      <w:r>
        <w:rPr>
          <w:rFonts w:ascii="Arial" w:hAnsi="Arial"/>
        </w:rPr>
        <w:t xml:space="preserve"> and a blank copy of the LCBRN Biofluid Collection Form</w:t>
      </w:r>
      <w:r w:rsidRPr="001F6FF8">
        <w:rPr>
          <w:rFonts w:ascii="Arial" w:hAnsi="Arial"/>
        </w:rPr>
        <w:t>.</w:t>
      </w:r>
      <w:r>
        <w:rPr>
          <w:rFonts w:ascii="Arial" w:hAnsi="Arial"/>
        </w:rPr>
        <w:t xml:space="preserve"> </w:t>
      </w:r>
    </w:p>
    <w:p w:rsidR="00E35886" w:rsidRDefault="00E35886" w:rsidP="00E35886">
      <w:pPr>
        <w:pStyle w:val="ListParagraph"/>
        <w:numPr>
          <w:ilvl w:val="0"/>
          <w:numId w:val="2"/>
        </w:numPr>
        <w:rPr>
          <w:rFonts w:ascii="Arial" w:hAnsi="Arial"/>
        </w:rPr>
      </w:pPr>
      <w:r>
        <w:rPr>
          <w:rFonts w:ascii="Arial" w:hAnsi="Arial"/>
        </w:rPr>
        <w:t>Protective gear (biosafety cabinet, eye/</w:t>
      </w:r>
      <w:proofErr w:type="spellStart"/>
      <w:r>
        <w:rPr>
          <w:rFonts w:ascii="Arial" w:hAnsi="Arial"/>
        </w:rPr>
        <w:t>faceshield</w:t>
      </w:r>
      <w:proofErr w:type="spellEnd"/>
      <w:r>
        <w:rPr>
          <w:rFonts w:ascii="Arial" w:hAnsi="Arial"/>
        </w:rPr>
        <w:t>, disposable gloves, appropriate lab attire).</w:t>
      </w:r>
    </w:p>
    <w:p w:rsidR="00EC7F80" w:rsidRPr="00350E82" w:rsidRDefault="00EC7F80" w:rsidP="00EC7F80">
      <w:pPr>
        <w:pStyle w:val="ListParagraph"/>
        <w:numPr>
          <w:ilvl w:val="0"/>
          <w:numId w:val="2"/>
        </w:numPr>
        <w:rPr>
          <w:rFonts w:ascii="Arial" w:hAnsi="Arial" w:cs="Arial"/>
        </w:rPr>
      </w:pPr>
      <w:r w:rsidRPr="00350E82">
        <w:rPr>
          <w:rFonts w:ascii="Arial" w:hAnsi="Arial" w:cs="Arial"/>
        </w:rPr>
        <w:t xml:space="preserve">Sterile disposable polyethylene 50 </w:t>
      </w:r>
      <w:proofErr w:type="spellStart"/>
      <w:r w:rsidRPr="00350E82">
        <w:rPr>
          <w:rFonts w:ascii="Arial" w:hAnsi="Arial" w:cs="Arial"/>
        </w:rPr>
        <w:t>mL</w:t>
      </w:r>
      <w:proofErr w:type="spellEnd"/>
      <w:r w:rsidRPr="00350E82">
        <w:rPr>
          <w:rFonts w:ascii="Arial" w:hAnsi="Arial" w:cs="Arial"/>
        </w:rPr>
        <w:t xml:space="preserve"> conical tubes </w:t>
      </w:r>
      <w:r w:rsidR="00151CA8">
        <w:rPr>
          <w:rFonts w:ascii="Arial" w:hAnsi="Arial" w:cs="Arial"/>
        </w:rPr>
        <w:t>(</w:t>
      </w:r>
      <w:r w:rsidR="00151CA8" w:rsidRPr="008D06C4">
        <w:rPr>
          <w:rFonts w:ascii="Arial" w:hAnsi="Arial" w:cs="Arial"/>
        </w:rPr>
        <w:t>BD, Cat</w:t>
      </w:r>
      <w:proofErr w:type="gramStart"/>
      <w:r w:rsidR="00151CA8" w:rsidRPr="008D06C4">
        <w:rPr>
          <w:rFonts w:ascii="Arial" w:hAnsi="Arial" w:cs="Arial"/>
        </w:rPr>
        <w:t>.#</w:t>
      </w:r>
      <w:proofErr w:type="gramEnd"/>
      <w:r w:rsidR="00151CA8" w:rsidRPr="008D06C4">
        <w:rPr>
          <w:rFonts w:ascii="Arial" w:eastAsia="Times New Roman" w:hAnsi="Arial" w:cs="Arial"/>
        </w:rPr>
        <w:t xml:space="preserve"> </w:t>
      </w:r>
      <w:r w:rsidR="00151CA8" w:rsidRPr="008D06C4">
        <w:rPr>
          <w:rStyle w:val="Strong"/>
          <w:rFonts w:ascii="Arial" w:eastAsia="Times New Roman" w:hAnsi="Arial" w:cs="Arial"/>
          <w:b w:val="0"/>
        </w:rPr>
        <w:t>352070).</w:t>
      </w:r>
      <w:bookmarkStart w:id="0" w:name="_GoBack"/>
      <w:bookmarkEnd w:id="0"/>
    </w:p>
    <w:p w:rsidR="00EB1565" w:rsidRDefault="00EB1565" w:rsidP="00EB1565">
      <w:pPr>
        <w:pStyle w:val="ListParagraph"/>
        <w:numPr>
          <w:ilvl w:val="0"/>
          <w:numId w:val="2"/>
        </w:numPr>
        <w:rPr>
          <w:rFonts w:ascii="Arial" w:hAnsi="Arial"/>
        </w:rPr>
      </w:pPr>
      <w:r>
        <w:rPr>
          <w:rFonts w:ascii="Arial" w:hAnsi="Arial"/>
        </w:rPr>
        <w:t>Clinical centrifuge capable of delivering 1300 x g centrifugal force, with appropriate rotors and adaptors to fit the tubes.</w:t>
      </w:r>
    </w:p>
    <w:p w:rsidR="00EB1565" w:rsidRPr="001F6FF8" w:rsidRDefault="002C4D2A" w:rsidP="00EB1565">
      <w:pPr>
        <w:pStyle w:val="ListParagraph"/>
        <w:numPr>
          <w:ilvl w:val="0"/>
          <w:numId w:val="2"/>
        </w:numPr>
        <w:rPr>
          <w:rFonts w:ascii="Arial" w:hAnsi="Arial"/>
        </w:rPr>
      </w:pPr>
      <w:r>
        <w:rPr>
          <w:rFonts w:ascii="Arial" w:hAnsi="Arial"/>
        </w:rPr>
        <w:t xml:space="preserve">Sterile disposable </w:t>
      </w:r>
      <w:proofErr w:type="spellStart"/>
      <w:r w:rsidR="00EB1565">
        <w:rPr>
          <w:rFonts w:ascii="Arial" w:hAnsi="Arial"/>
        </w:rPr>
        <w:t>pipet</w:t>
      </w:r>
      <w:r>
        <w:rPr>
          <w:rFonts w:ascii="Arial" w:hAnsi="Arial"/>
        </w:rPr>
        <w:t>s</w:t>
      </w:r>
      <w:proofErr w:type="spellEnd"/>
      <w:r w:rsidR="006336EF">
        <w:rPr>
          <w:rFonts w:ascii="Arial" w:hAnsi="Arial"/>
        </w:rPr>
        <w:t xml:space="preserve"> capable of transferring 1</w:t>
      </w:r>
      <w:r w:rsidR="00EB1565">
        <w:rPr>
          <w:rFonts w:ascii="Arial" w:hAnsi="Arial"/>
        </w:rPr>
        <w:t xml:space="preserve">.5 </w:t>
      </w:r>
      <w:proofErr w:type="spellStart"/>
      <w:r w:rsidR="00EB1565">
        <w:rPr>
          <w:rFonts w:ascii="Arial" w:hAnsi="Arial"/>
        </w:rPr>
        <w:t>mL</w:t>
      </w:r>
      <w:proofErr w:type="spellEnd"/>
      <w:r w:rsidR="00EB1565">
        <w:rPr>
          <w:rFonts w:ascii="Arial" w:hAnsi="Arial"/>
        </w:rPr>
        <w:t xml:space="preserve"> volumes.</w:t>
      </w:r>
    </w:p>
    <w:p w:rsidR="00757ABD" w:rsidRPr="00757ABD" w:rsidRDefault="00757ABD" w:rsidP="00757ABD">
      <w:pPr>
        <w:rPr>
          <w:rFonts w:ascii="Arial" w:hAnsi="Arial"/>
        </w:rPr>
      </w:pPr>
    </w:p>
    <w:p w:rsidR="002C4D2A" w:rsidRDefault="00FD4347" w:rsidP="00757ABD">
      <w:pPr>
        <w:rPr>
          <w:rFonts w:ascii="Arial" w:hAnsi="Arial"/>
          <w:u w:val="single"/>
        </w:rPr>
      </w:pPr>
      <w:r w:rsidRPr="00EC58CC">
        <w:rPr>
          <w:rFonts w:ascii="Arial" w:hAnsi="Arial"/>
          <w:u w:val="single"/>
        </w:rPr>
        <w:t>Procedure</w:t>
      </w:r>
    </w:p>
    <w:p w:rsidR="002C4D2A" w:rsidRDefault="002C4D2A" w:rsidP="002C4D2A">
      <w:pPr>
        <w:rPr>
          <w:rFonts w:ascii="Arial" w:hAnsi="Arial"/>
          <w:i/>
          <w:szCs w:val="22"/>
        </w:rPr>
      </w:pPr>
      <w:r w:rsidRPr="005321EB">
        <w:rPr>
          <w:rFonts w:ascii="Arial" w:hAnsi="Arial"/>
          <w:i/>
          <w:szCs w:val="22"/>
        </w:rPr>
        <w:t>Samples must be processed within 4 hours after collection.</w:t>
      </w:r>
    </w:p>
    <w:p w:rsidR="002C4D2A" w:rsidRDefault="002C4D2A" w:rsidP="00757ABD">
      <w:pPr>
        <w:rPr>
          <w:rFonts w:ascii="Arial" w:hAnsi="Arial"/>
        </w:rPr>
      </w:pPr>
    </w:p>
    <w:p w:rsidR="00792601" w:rsidRDefault="00792601" w:rsidP="00792601">
      <w:pPr>
        <w:pStyle w:val="ListParagraph"/>
        <w:numPr>
          <w:ilvl w:val="0"/>
          <w:numId w:val="4"/>
        </w:numPr>
        <w:rPr>
          <w:rFonts w:ascii="Arial" w:hAnsi="Arial"/>
        </w:rPr>
      </w:pPr>
      <w:r>
        <w:rPr>
          <w:rFonts w:ascii="Arial" w:hAnsi="Arial"/>
        </w:rPr>
        <w:t>From the LCBRN subject enrollment package, obtain duplicate bronchial lavage sample identification adhesive labels for the subject and affix one to the Biofluid Collection Form. Enter date, subject status and sample type on the form.</w:t>
      </w:r>
    </w:p>
    <w:p w:rsidR="002C4D2A" w:rsidRPr="002C4D2A" w:rsidRDefault="00135218" w:rsidP="00792601">
      <w:pPr>
        <w:pStyle w:val="ListParagraph"/>
        <w:numPr>
          <w:ilvl w:val="0"/>
          <w:numId w:val="4"/>
        </w:numPr>
        <w:rPr>
          <w:rFonts w:ascii="Arial" w:hAnsi="Arial"/>
        </w:rPr>
      </w:pPr>
      <w:r>
        <w:rPr>
          <w:rFonts w:ascii="Arial" w:hAnsi="Arial"/>
        </w:rPr>
        <w:t xml:space="preserve">Place the duplicate label on the specimen container with the lavage fluid that will be transported to the specimen processing lab. </w:t>
      </w:r>
      <w:r w:rsidR="002C4D2A" w:rsidRPr="002C4D2A">
        <w:rPr>
          <w:rFonts w:ascii="Arial" w:hAnsi="Arial"/>
        </w:rPr>
        <w:t>This will link th</w:t>
      </w:r>
      <w:r w:rsidR="0026459A">
        <w:rPr>
          <w:rFonts w:ascii="Arial" w:hAnsi="Arial"/>
        </w:rPr>
        <w:t xml:space="preserve">e </w:t>
      </w:r>
      <w:r w:rsidR="0026459A">
        <w:rPr>
          <w:rFonts w:ascii="Arial" w:hAnsi="Arial"/>
        </w:rPr>
        <w:lastRenderedPageBreak/>
        <w:t xml:space="preserve">subject identity to the lavage fluid </w:t>
      </w:r>
      <w:r w:rsidR="002C4D2A" w:rsidRPr="002C4D2A">
        <w:rPr>
          <w:rFonts w:ascii="Arial" w:hAnsi="Arial"/>
        </w:rPr>
        <w:t>sample.</w:t>
      </w:r>
    </w:p>
    <w:p w:rsidR="0026459A" w:rsidRDefault="00135218" w:rsidP="00792601">
      <w:pPr>
        <w:pStyle w:val="ListParagraph"/>
        <w:numPr>
          <w:ilvl w:val="0"/>
          <w:numId w:val="4"/>
        </w:numPr>
        <w:rPr>
          <w:rFonts w:ascii="Arial" w:hAnsi="Arial"/>
        </w:rPr>
      </w:pPr>
      <w:r>
        <w:rPr>
          <w:rFonts w:ascii="Arial" w:hAnsi="Arial"/>
        </w:rPr>
        <w:t xml:space="preserve">Obtain bronchial lavage fluid from </w:t>
      </w:r>
      <w:proofErr w:type="spellStart"/>
      <w:r>
        <w:rPr>
          <w:rFonts w:ascii="Arial" w:hAnsi="Arial"/>
        </w:rPr>
        <w:t>bronchoscopy</w:t>
      </w:r>
      <w:proofErr w:type="spellEnd"/>
      <w:r>
        <w:rPr>
          <w:rFonts w:ascii="Arial" w:hAnsi="Arial"/>
        </w:rPr>
        <w:t xml:space="preserve"> procedure</w:t>
      </w:r>
      <w:r w:rsidR="000D6BBF">
        <w:rPr>
          <w:rFonts w:ascii="Arial" w:hAnsi="Arial"/>
        </w:rPr>
        <w:t xml:space="preserve"> using 20 cc of normal saline on the affected lung side</w:t>
      </w:r>
      <w:r>
        <w:rPr>
          <w:rFonts w:ascii="Arial" w:hAnsi="Arial"/>
        </w:rPr>
        <w:t xml:space="preserve">. </w:t>
      </w:r>
      <w:r w:rsidR="000D6BBF">
        <w:rPr>
          <w:rFonts w:ascii="Arial" w:hAnsi="Arial"/>
        </w:rPr>
        <w:t xml:space="preserve"> Lavage will be collected in a leak-proof specimen trap. </w:t>
      </w:r>
    </w:p>
    <w:p w:rsidR="0026459A" w:rsidRDefault="00135218" w:rsidP="00792601">
      <w:pPr>
        <w:pStyle w:val="ListParagraph"/>
        <w:numPr>
          <w:ilvl w:val="0"/>
          <w:numId w:val="4"/>
        </w:numPr>
        <w:rPr>
          <w:rFonts w:ascii="Arial" w:hAnsi="Arial"/>
        </w:rPr>
      </w:pPr>
      <w:r>
        <w:rPr>
          <w:rFonts w:ascii="Arial" w:hAnsi="Arial"/>
        </w:rPr>
        <w:t>Record time that the procedure ended on Biofluid Collection Form as the specimen collection time.</w:t>
      </w:r>
    </w:p>
    <w:p w:rsidR="00FA4A92" w:rsidRPr="001A2379" w:rsidRDefault="00FA4A92" w:rsidP="00792601">
      <w:pPr>
        <w:pStyle w:val="ListParagraph"/>
        <w:numPr>
          <w:ilvl w:val="0"/>
          <w:numId w:val="4"/>
        </w:numPr>
        <w:rPr>
          <w:rFonts w:ascii="Arial" w:hAnsi="Arial"/>
        </w:rPr>
      </w:pPr>
      <w:r>
        <w:rPr>
          <w:rFonts w:ascii="Arial" w:hAnsi="Arial"/>
        </w:rPr>
        <w:t xml:space="preserve">Transport sealed container, Biofluid Collection Form, </w:t>
      </w:r>
      <w:proofErr w:type="spellStart"/>
      <w:r>
        <w:rPr>
          <w:rFonts w:ascii="Arial" w:hAnsi="Arial"/>
        </w:rPr>
        <w:t>cryovials</w:t>
      </w:r>
      <w:proofErr w:type="spellEnd"/>
      <w:r>
        <w:rPr>
          <w:rFonts w:ascii="Arial" w:hAnsi="Arial"/>
        </w:rPr>
        <w:t xml:space="preserve"> and aliquot labels to specimen processing lab. Use appropriate biohazard labeling and outer packaging.</w:t>
      </w:r>
    </w:p>
    <w:p w:rsidR="00EB1565" w:rsidRPr="002C4D2A" w:rsidRDefault="00EB1565" w:rsidP="00792601">
      <w:pPr>
        <w:numPr>
          <w:ilvl w:val="0"/>
          <w:numId w:val="4"/>
        </w:numPr>
        <w:rPr>
          <w:rFonts w:ascii="Arial" w:hAnsi="Arial"/>
          <w:szCs w:val="22"/>
        </w:rPr>
      </w:pPr>
      <w:r w:rsidRPr="002C4D2A">
        <w:rPr>
          <w:rFonts w:ascii="Arial" w:hAnsi="Arial"/>
          <w:szCs w:val="22"/>
        </w:rPr>
        <w:t>Transf</w:t>
      </w:r>
      <w:r w:rsidR="002C4D2A">
        <w:rPr>
          <w:rFonts w:ascii="Arial" w:hAnsi="Arial"/>
          <w:szCs w:val="22"/>
        </w:rPr>
        <w:t xml:space="preserve">er </w:t>
      </w:r>
      <w:r w:rsidR="0026459A">
        <w:rPr>
          <w:rFonts w:ascii="Arial" w:hAnsi="Arial"/>
          <w:szCs w:val="22"/>
        </w:rPr>
        <w:t xml:space="preserve">up to 40 </w:t>
      </w:r>
      <w:proofErr w:type="spellStart"/>
      <w:r w:rsidR="0026459A">
        <w:rPr>
          <w:rFonts w:ascii="Arial" w:hAnsi="Arial"/>
          <w:szCs w:val="22"/>
        </w:rPr>
        <w:t>mL</w:t>
      </w:r>
      <w:proofErr w:type="spellEnd"/>
      <w:r w:rsidR="0026459A">
        <w:rPr>
          <w:rFonts w:ascii="Arial" w:hAnsi="Arial"/>
          <w:szCs w:val="22"/>
        </w:rPr>
        <w:t xml:space="preserve"> of</w:t>
      </w:r>
      <w:r w:rsidR="00135218">
        <w:rPr>
          <w:rFonts w:ascii="Arial" w:hAnsi="Arial"/>
          <w:szCs w:val="22"/>
        </w:rPr>
        <w:t xml:space="preserve"> fluid</w:t>
      </w:r>
      <w:r w:rsidR="002C4D2A">
        <w:rPr>
          <w:rFonts w:ascii="Arial" w:hAnsi="Arial"/>
          <w:szCs w:val="22"/>
        </w:rPr>
        <w:t xml:space="preserve"> to a sterile </w:t>
      </w:r>
      <w:r w:rsidRPr="002C4D2A">
        <w:rPr>
          <w:rFonts w:ascii="Arial" w:hAnsi="Arial"/>
          <w:szCs w:val="22"/>
        </w:rPr>
        <w:t>50 ml conical tube.</w:t>
      </w:r>
    </w:p>
    <w:p w:rsidR="00EC7F80" w:rsidRPr="002C4D2A" w:rsidRDefault="00EC7F80" w:rsidP="00EC7F80">
      <w:pPr>
        <w:numPr>
          <w:ilvl w:val="0"/>
          <w:numId w:val="4"/>
        </w:numPr>
        <w:jc w:val="both"/>
        <w:rPr>
          <w:rFonts w:ascii="Arial" w:hAnsi="Arial"/>
          <w:szCs w:val="22"/>
        </w:rPr>
      </w:pPr>
      <w:r w:rsidRPr="002C4D2A">
        <w:rPr>
          <w:rFonts w:ascii="Arial" w:hAnsi="Arial"/>
          <w:szCs w:val="22"/>
        </w:rPr>
        <w:t xml:space="preserve">Centrifuge at 1300 g for 25 minutes at </w:t>
      </w:r>
      <w:r>
        <w:rPr>
          <w:rFonts w:ascii="Arial" w:hAnsi="Arial"/>
          <w:szCs w:val="22"/>
        </w:rPr>
        <w:t xml:space="preserve">ambient room temperature (range 68-82 </w:t>
      </w:r>
      <w:proofErr w:type="spellStart"/>
      <w:r w:rsidRPr="00295ACD">
        <w:rPr>
          <w:rFonts w:ascii="Arial" w:hAnsi="Arial"/>
          <w:szCs w:val="22"/>
          <w:vertAlign w:val="superscript"/>
        </w:rPr>
        <w:t>o</w:t>
      </w:r>
      <w:r>
        <w:rPr>
          <w:rFonts w:ascii="Arial" w:hAnsi="Arial"/>
          <w:szCs w:val="22"/>
        </w:rPr>
        <w:t>F</w:t>
      </w:r>
      <w:proofErr w:type="spellEnd"/>
      <w:r>
        <w:rPr>
          <w:rFonts w:ascii="Arial" w:hAnsi="Arial"/>
          <w:szCs w:val="22"/>
        </w:rPr>
        <w:t xml:space="preserve">, 20-28 </w:t>
      </w:r>
      <w:proofErr w:type="spellStart"/>
      <w:r w:rsidRPr="00295ACD">
        <w:rPr>
          <w:rFonts w:ascii="Arial" w:hAnsi="Arial"/>
          <w:szCs w:val="22"/>
          <w:vertAlign w:val="superscript"/>
        </w:rPr>
        <w:t>o</w:t>
      </w:r>
      <w:r>
        <w:rPr>
          <w:rFonts w:ascii="Arial" w:hAnsi="Arial"/>
          <w:szCs w:val="22"/>
        </w:rPr>
        <w:t>C</w:t>
      </w:r>
      <w:proofErr w:type="spellEnd"/>
      <w:r>
        <w:rPr>
          <w:rFonts w:ascii="Arial" w:hAnsi="Arial"/>
          <w:szCs w:val="22"/>
        </w:rPr>
        <w:t>).</w:t>
      </w:r>
    </w:p>
    <w:p w:rsidR="00CD726C" w:rsidRDefault="00EB1565" w:rsidP="00792601">
      <w:pPr>
        <w:numPr>
          <w:ilvl w:val="0"/>
          <w:numId w:val="4"/>
        </w:numPr>
        <w:rPr>
          <w:rFonts w:ascii="Arial" w:hAnsi="Arial"/>
          <w:szCs w:val="22"/>
        </w:rPr>
      </w:pPr>
      <w:r w:rsidRPr="002C4D2A">
        <w:rPr>
          <w:rFonts w:ascii="Arial" w:hAnsi="Arial"/>
          <w:szCs w:val="22"/>
        </w:rPr>
        <w:t xml:space="preserve">Transfer </w:t>
      </w:r>
      <w:r w:rsidR="00792601">
        <w:rPr>
          <w:rFonts w:ascii="Arial" w:hAnsi="Arial"/>
          <w:szCs w:val="22"/>
        </w:rPr>
        <w:t>1.0</w:t>
      </w:r>
      <w:r w:rsidR="002C4D2A">
        <w:rPr>
          <w:rFonts w:ascii="Arial" w:hAnsi="Arial"/>
          <w:szCs w:val="22"/>
        </w:rPr>
        <w:t xml:space="preserve"> </w:t>
      </w:r>
      <w:proofErr w:type="spellStart"/>
      <w:r w:rsidR="002C4D2A">
        <w:rPr>
          <w:rFonts w:ascii="Arial" w:hAnsi="Arial"/>
          <w:szCs w:val="22"/>
        </w:rPr>
        <w:t>mL</w:t>
      </w:r>
      <w:proofErr w:type="spellEnd"/>
      <w:r w:rsidR="002C4D2A">
        <w:rPr>
          <w:rFonts w:ascii="Arial" w:hAnsi="Arial"/>
          <w:szCs w:val="22"/>
        </w:rPr>
        <w:t xml:space="preserve"> </w:t>
      </w:r>
      <w:r w:rsidR="00CD726C">
        <w:rPr>
          <w:rFonts w:ascii="Arial" w:hAnsi="Arial"/>
          <w:szCs w:val="22"/>
        </w:rPr>
        <w:t>fluid</w:t>
      </w:r>
      <w:r w:rsidR="0026459A">
        <w:rPr>
          <w:rFonts w:ascii="Arial" w:hAnsi="Arial"/>
          <w:szCs w:val="22"/>
        </w:rPr>
        <w:t xml:space="preserve"> supernatant aliquots</w:t>
      </w:r>
      <w:r w:rsidRPr="002C4D2A">
        <w:rPr>
          <w:rFonts w:ascii="Arial" w:hAnsi="Arial"/>
          <w:szCs w:val="22"/>
        </w:rPr>
        <w:t xml:space="preserve"> to </w:t>
      </w:r>
      <w:r w:rsidR="00792601">
        <w:rPr>
          <w:rFonts w:ascii="Arial" w:hAnsi="Arial"/>
          <w:szCs w:val="22"/>
        </w:rPr>
        <w:t>labeled 1.8</w:t>
      </w:r>
      <w:r w:rsidR="002C4D2A">
        <w:rPr>
          <w:rFonts w:ascii="Arial" w:hAnsi="Arial"/>
          <w:szCs w:val="22"/>
        </w:rPr>
        <w:t xml:space="preserve"> </w:t>
      </w:r>
      <w:proofErr w:type="spellStart"/>
      <w:r w:rsidR="002C4D2A">
        <w:rPr>
          <w:rFonts w:ascii="Arial" w:hAnsi="Arial"/>
          <w:szCs w:val="22"/>
        </w:rPr>
        <w:t>mL</w:t>
      </w:r>
      <w:proofErr w:type="spellEnd"/>
      <w:r w:rsidR="002C4D2A">
        <w:rPr>
          <w:rFonts w:ascii="Arial" w:hAnsi="Arial"/>
          <w:szCs w:val="22"/>
        </w:rPr>
        <w:t xml:space="preserve"> </w:t>
      </w:r>
      <w:proofErr w:type="spellStart"/>
      <w:r w:rsidR="002C4D2A">
        <w:rPr>
          <w:rFonts w:ascii="Arial" w:hAnsi="Arial"/>
          <w:szCs w:val="22"/>
        </w:rPr>
        <w:t>cryovials</w:t>
      </w:r>
      <w:proofErr w:type="spellEnd"/>
      <w:r w:rsidR="00792601">
        <w:rPr>
          <w:rFonts w:ascii="Arial" w:hAnsi="Arial"/>
          <w:szCs w:val="22"/>
        </w:rPr>
        <w:t xml:space="preserve"> with the blue caps</w:t>
      </w:r>
      <w:r w:rsidR="001A2379">
        <w:rPr>
          <w:rFonts w:ascii="Arial" w:hAnsi="Arial"/>
          <w:szCs w:val="22"/>
        </w:rPr>
        <w:t xml:space="preserve"> (up to 8 aliquots)</w:t>
      </w:r>
      <w:r w:rsidRPr="002C4D2A">
        <w:rPr>
          <w:rFonts w:ascii="Arial" w:hAnsi="Arial"/>
          <w:szCs w:val="22"/>
        </w:rPr>
        <w:t xml:space="preserve">.  </w:t>
      </w:r>
      <w:r w:rsidR="0026459A">
        <w:rPr>
          <w:rFonts w:ascii="Arial" w:hAnsi="Arial"/>
          <w:szCs w:val="22"/>
        </w:rPr>
        <w:t xml:space="preserve">Do not disturb pellet during </w:t>
      </w:r>
      <w:proofErr w:type="spellStart"/>
      <w:r w:rsidR="0026459A">
        <w:rPr>
          <w:rFonts w:ascii="Arial" w:hAnsi="Arial"/>
          <w:szCs w:val="22"/>
        </w:rPr>
        <w:t>pipeting</w:t>
      </w:r>
      <w:proofErr w:type="spellEnd"/>
      <w:r w:rsidR="0026459A">
        <w:rPr>
          <w:rFonts w:ascii="Arial" w:hAnsi="Arial"/>
          <w:szCs w:val="22"/>
        </w:rPr>
        <w:t xml:space="preserve">. </w:t>
      </w:r>
      <w:r w:rsidRPr="002C4D2A">
        <w:rPr>
          <w:rFonts w:ascii="Arial" w:hAnsi="Arial"/>
          <w:szCs w:val="22"/>
        </w:rPr>
        <w:t>Leave at least 0.5 ml air space</w:t>
      </w:r>
      <w:r w:rsidR="0026459A">
        <w:rPr>
          <w:rFonts w:ascii="Arial" w:hAnsi="Arial"/>
          <w:szCs w:val="22"/>
        </w:rPr>
        <w:t xml:space="preserve"> in the </w:t>
      </w:r>
      <w:proofErr w:type="spellStart"/>
      <w:r w:rsidR="0026459A">
        <w:rPr>
          <w:rFonts w:ascii="Arial" w:hAnsi="Arial"/>
          <w:szCs w:val="22"/>
        </w:rPr>
        <w:t>cryovials</w:t>
      </w:r>
      <w:proofErr w:type="spellEnd"/>
      <w:r w:rsidRPr="002C4D2A">
        <w:rPr>
          <w:rFonts w:ascii="Arial" w:hAnsi="Arial"/>
          <w:szCs w:val="22"/>
        </w:rPr>
        <w:t xml:space="preserve"> for expansion during freezing.  Observe sterile technique during tra</w:t>
      </w:r>
      <w:r w:rsidR="001A2379">
        <w:rPr>
          <w:rFonts w:ascii="Arial" w:hAnsi="Arial"/>
          <w:szCs w:val="22"/>
        </w:rPr>
        <w:t xml:space="preserve">nsfer and discard </w:t>
      </w:r>
      <w:proofErr w:type="spellStart"/>
      <w:r w:rsidR="001A2379">
        <w:rPr>
          <w:rFonts w:ascii="Arial" w:hAnsi="Arial"/>
          <w:szCs w:val="22"/>
        </w:rPr>
        <w:t>pipet</w:t>
      </w:r>
      <w:r w:rsidR="002C4D2A">
        <w:rPr>
          <w:rFonts w:ascii="Arial" w:hAnsi="Arial"/>
          <w:szCs w:val="22"/>
        </w:rPr>
        <w:t>s</w:t>
      </w:r>
      <w:proofErr w:type="spellEnd"/>
      <w:r w:rsidRPr="002C4D2A">
        <w:rPr>
          <w:rFonts w:ascii="Arial" w:hAnsi="Arial"/>
          <w:szCs w:val="22"/>
        </w:rPr>
        <w:t xml:space="preserve"> into appropriate biohazard waste container.</w:t>
      </w:r>
    </w:p>
    <w:p w:rsidR="00792601" w:rsidRDefault="00CD726C" w:rsidP="00792601">
      <w:pPr>
        <w:numPr>
          <w:ilvl w:val="0"/>
          <w:numId w:val="4"/>
        </w:numPr>
        <w:rPr>
          <w:rFonts w:ascii="Arial" w:hAnsi="Arial"/>
          <w:szCs w:val="22"/>
        </w:rPr>
      </w:pPr>
      <w:r>
        <w:rPr>
          <w:rFonts w:ascii="Arial" w:hAnsi="Arial"/>
          <w:szCs w:val="22"/>
        </w:rPr>
        <w:t xml:space="preserve"> Carefully decant the majority of remaining fluid, leaving less than 1 </w:t>
      </w:r>
      <w:proofErr w:type="spellStart"/>
      <w:r>
        <w:rPr>
          <w:rFonts w:ascii="Arial" w:hAnsi="Arial"/>
          <w:szCs w:val="22"/>
        </w:rPr>
        <w:t>mL.</w:t>
      </w:r>
      <w:proofErr w:type="spellEnd"/>
      <w:r>
        <w:rPr>
          <w:rFonts w:ascii="Arial" w:hAnsi="Arial"/>
          <w:szCs w:val="22"/>
        </w:rPr>
        <w:t xml:space="preserve"> </w:t>
      </w:r>
      <w:proofErr w:type="spellStart"/>
      <w:r>
        <w:rPr>
          <w:rFonts w:ascii="Arial" w:hAnsi="Arial"/>
          <w:szCs w:val="22"/>
        </w:rPr>
        <w:t>Resuspend</w:t>
      </w:r>
      <w:proofErr w:type="spellEnd"/>
      <w:r>
        <w:rPr>
          <w:rFonts w:ascii="Arial" w:hAnsi="Arial"/>
          <w:szCs w:val="22"/>
        </w:rPr>
        <w:t xml:space="preserve"> cell pellet and transfer to </w:t>
      </w:r>
      <w:r w:rsidR="00792601">
        <w:rPr>
          <w:rFonts w:ascii="Arial" w:hAnsi="Arial"/>
          <w:szCs w:val="22"/>
        </w:rPr>
        <w:t>the 1.8</w:t>
      </w:r>
      <w:r>
        <w:rPr>
          <w:rFonts w:ascii="Arial" w:hAnsi="Arial"/>
          <w:szCs w:val="22"/>
        </w:rPr>
        <w:t xml:space="preserve"> </w:t>
      </w:r>
      <w:proofErr w:type="spellStart"/>
      <w:r>
        <w:rPr>
          <w:rFonts w:ascii="Arial" w:hAnsi="Arial"/>
          <w:szCs w:val="22"/>
        </w:rPr>
        <w:t>mL</w:t>
      </w:r>
      <w:proofErr w:type="spellEnd"/>
      <w:r>
        <w:rPr>
          <w:rFonts w:ascii="Arial" w:hAnsi="Arial"/>
          <w:szCs w:val="22"/>
        </w:rPr>
        <w:t xml:space="preserve"> </w:t>
      </w:r>
      <w:proofErr w:type="spellStart"/>
      <w:r>
        <w:rPr>
          <w:rFonts w:ascii="Arial" w:hAnsi="Arial"/>
          <w:szCs w:val="22"/>
        </w:rPr>
        <w:t>cryovial</w:t>
      </w:r>
      <w:proofErr w:type="spellEnd"/>
      <w:r w:rsidR="00792601">
        <w:rPr>
          <w:rFonts w:ascii="Arial" w:hAnsi="Arial"/>
          <w:szCs w:val="22"/>
        </w:rPr>
        <w:t xml:space="preserve"> with the gray cap</w:t>
      </w:r>
      <w:r>
        <w:rPr>
          <w:rFonts w:ascii="Arial" w:hAnsi="Arial"/>
          <w:szCs w:val="22"/>
        </w:rPr>
        <w:t xml:space="preserve">. </w:t>
      </w:r>
      <w:r w:rsidRPr="002C4D2A">
        <w:rPr>
          <w:rFonts w:ascii="Arial" w:hAnsi="Arial"/>
          <w:szCs w:val="22"/>
        </w:rPr>
        <w:t>Leave at least 0.5 ml air space</w:t>
      </w:r>
      <w:r>
        <w:rPr>
          <w:rFonts w:ascii="Arial" w:hAnsi="Arial"/>
          <w:szCs w:val="22"/>
        </w:rPr>
        <w:t xml:space="preserve"> in the </w:t>
      </w:r>
      <w:proofErr w:type="spellStart"/>
      <w:r>
        <w:rPr>
          <w:rFonts w:ascii="Arial" w:hAnsi="Arial"/>
          <w:szCs w:val="22"/>
        </w:rPr>
        <w:t>cryovials</w:t>
      </w:r>
      <w:proofErr w:type="spellEnd"/>
      <w:r w:rsidRPr="002C4D2A">
        <w:rPr>
          <w:rFonts w:ascii="Arial" w:hAnsi="Arial"/>
          <w:szCs w:val="22"/>
        </w:rPr>
        <w:t xml:space="preserve"> for expansion during freezing.</w:t>
      </w:r>
      <w:r>
        <w:rPr>
          <w:rFonts w:ascii="Arial" w:hAnsi="Arial"/>
          <w:szCs w:val="22"/>
        </w:rPr>
        <w:t xml:space="preserve"> </w:t>
      </w:r>
    </w:p>
    <w:p w:rsidR="002C4D2A" w:rsidRPr="00792601" w:rsidRDefault="00792601" w:rsidP="00792601">
      <w:pPr>
        <w:numPr>
          <w:ilvl w:val="0"/>
          <w:numId w:val="4"/>
        </w:numPr>
        <w:rPr>
          <w:rFonts w:ascii="Arial" w:hAnsi="Arial"/>
          <w:szCs w:val="22"/>
        </w:rPr>
      </w:pPr>
      <w:r>
        <w:rPr>
          <w:rFonts w:ascii="Arial" w:hAnsi="Arial"/>
          <w:szCs w:val="22"/>
        </w:rPr>
        <w:t xml:space="preserve"> Label the </w:t>
      </w:r>
      <w:proofErr w:type="spellStart"/>
      <w:r>
        <w:rPr>
          <w:rFonts w:ascii="Arial" w:hAnsi="Arial"/>
          <w:szCs w:val="22"/>
        </w:rPr>
        <w:t>cryovials</w:t>
      </w:r>
      <w:proofErr w:type="spellEnd"/>
      <w:r>
        <w:rPr>
          <w:rFonts w:ascii="Arial" w:hAnsi="Arial"/>
          <w:szCs w:val="22"/>
        </w:rPr>
        <w:t xml:space="preserve"> with the LCBRN serum aliquot labels. </w:t>
      </w:r>
      <w:r w:rsidRPr="00641B99">
        <w:rPr>
          <w:rFonts w:ascii="Arial" w:hAnsi="Arial"/>
          <w:b/>
          <w:szCs w:val="22"/>
        </w:rPr>
        <w:t>Affix the duplicate labels onto the Biofluid Collection Form.</w:t>
      </w:r>
      <w:r>
        <w:rPr>
          <w:rFonts w:ascii="Arial" w:hAnsi="Arial"/>
          <w:szCs w:val="22"/>
        </w:rPr>
        <w:t xml:space="preserve"> Be sure to use the “pellet” labels for the cell pellet aliquot.</w:t>
      </w:r>
    </w:p>
    <w:p w:rsidR="002C4D2A" w:rsidRPr="002C4D2A" w:rsidRDefault="00E35886" w:rsidP="00792601">
      <w:pPr>
        <w:numPr>
          <w:ilvl w:val="0"/>
          <w:numId w:val="4"/>
        </w:numPr>
        <w:rPr>
          <w:rFonts w:ascii="Arial" w:hAnsi="Arial"/>
          <w:szCs w:val="22"/>
        </w:rPr>
      </w:pPr>
      <w:r>
        <w:rPr>
          <w:rFonts w:ascii="Arial" w:hAnsi="Arial"/>
          <w:szCs w:val="22"/>
        </w:rPr>
        <w:t xml:space="preserve"> </w:t>
      </w:r>
      <w:r w:rsidR="001A2379">
        <w:rPr>
          <w:rFonts w:ascii="Arial" w:hAnsi="Arial"/>
          <w:szCs w:val="22"/>
        </w:rPr>
        <w:t>T</w:t>
      </w:r>
      <w:r w:rsidR="002C4D2A" w:rsidRPr="002C4D2A">
        <w:rPr>
          <w:rFonts w:ascii="Arial" w:hAnsi="Arial"/>
          <w:szCs w:val="22"/>
        </w:rPr>
        <w:t>ransfer biospecimens to -80</w:t>
      </w:r>
      <w:r w:rsidR="002C4D2A" w:rsidRPr="002C4D2A">
        <w:rPr>
          <w:rFonts w:ascii="Arial" w:hAnsi="Arial"/>
          <w:szCs w:val="22"/>
          <w:vertAlign w:val="superscript"/>
        </w:rPr>
        <w:t>o</w:t>
      </w:r>
      <w:r w:rsidR="002C4D2A" w:rsidRPr="002C4D2A">
        <w:rPr>
          <w:rFonts w:ascii="Arial" w:hAnsi="Arial"/>
          <w:szCs w:val="22"/>
        </w:rPr>
        <w:t>C freezer or in vapor phase of a liquid nitrogen freezer.</w:t>
      </w:r>
    </w:p>
    <w:p w:rsidR="002C4D2A" w:rsidRPr="002C4D2A" w:rsidRDefault="002C4D2A" w:rsidP="00792601">
      <w:pPr>
        <w:numPr>
          <w:ilvl w:val="0"/>
          <w:numId w:val="4"/>
        </w:numPr>
        <w:rPr>
          <w:rFonts w:ascii="Arial" w:hAnsi="Arial"/>
          <w:szCs w:val="22"/>
        </w:rPr>
      </w:pPr>
      <w:r w:rsidRPr="002C4D2A">
        <w:rPr>
          <w:rFonts w:ascii="Arial" w:hAnsi="Arial"/>
          <w:szCs w:val="22"/>
        </w:rPr>
        <w:t xml:space="preserve"> Record time of aliquot freezing on Biofluid Collection Form.</w:t>
      </w:r>
    </w:p>
    <w:p w:rsidR="002C4D2A" w:rsidRPr="002C4D2A" w:rsidRDefault="002C4D2A" w:rsidP="00792601">
      <w:pPr>
        <w:pStyle w:val="ListParagraph"/>
        <w:numPr>
          <w:ilvl w:val="0"/>
          <w:numId w:val="4"/>
        </w:numPr>
        <w:rPr>
          <w:rFonts w:ascii="Arial" w:hAnsi="Arial"/>
        </w:rPr>
      </w:pPr>
      <w:r w:rsidRPr="002C4D2A">
        <w:rPr>
          <w:rFonts w:ascii="Arial" w:hAnsi="Arial"/>
        </w:rPr>
        <w:t xml:space="preserve"> Enter data from the Biofluid Collection Form into the online LCBRN database (see separate procedure). A barcode reader should be used to enter sample container identification using the duplicate labels affixed to the Biofluid Collection Form.</w:t>
      </w:r>
    </w:p>
    <w:p w:rsidR="00FD4347" w:rsidRPr="001A2379" w:rsidRDefault="002C4D2A" w:rsidP="00792601">
      <w:pPr>
        <w:pStyle w:val="ListParagraph"/>
        <w:numPr>
          <w:ilvl w:val="0"/>
          <w:numId w:val="4"/>
        </w:numPr>
        <w:rPr>
          <w:rFonts w:ascii="Arial" w:hAnsi="Arial"/>
        </w:rPr>
      </w:pPr>
      <w:r w:rsidRPr="002C4D2A">
        <w:rPr>
          <w:rFonts w:ascii="Arial" w:hAnsi="Arial"/>
        </w:rPr>
        <w:t xml:space="preserve"> Store the Biofluid Collection Form with other subject study data paper documents in a secured location.</w:t>
      </w:r>
    </w:p>
    <w:p w:rsidR="00FD4347" w:rsidRPr="002C4D2A" w:rsidRDefault="00FD4347" w:rsidP="00757ABD">
      <w:pPr>
        <w:rPr>
          <w:rFonts w:ascii="Arial" w:hAnsi="Arial"/>
        </w:rPr>
      </w:pPr>
    </w:p>
    <w:p w:rsidR="00FD4347" w:rsidRPr="00EC58CC" w:rsidRDefault="00EC58CC" w:rsidP="00757ABD">
      <w:pPr>
        <w:rPr>
          <w:rFonts w:ascii="Arial" w:hAnsi="Arial"/>
          <w:b/>
        </w:rPr>
      </w:pPr>
      <w:r w:rsidRPr="00EC58CC">
        <w:rPr>
          <w:rFonts w:ascii="Arial" w:hAnsi="Arial"/>
          <w:b/>
        </w:rPr>
        <w:t>Change History</w:t>
      </w:r>
    </w:p>
    <w:tbl>
      <w:tblPr>
        <w:tblStyle w:val="TableGrid"/>
        <w:tblW w:w="0" w:type="auto"/>
        <w:tblLook w:val="00A0"/>
      </w:tblPr>
      <w:tblGrid>
        <w:gridCol w:w="1030"/>
        <w:gridCol w:w="4725"/>
        <w:gridCol w:w="1683"/>
        <w:gridCol w:w="1418"/>
      </w:tblGrid>
      <w:tr w:rsidR="00FD4347">
        <w:tc>
          <w:tcPr>
            <w:tcW w:w="1030" w:type="dxa"/>
          </w:tcPr>
          <w:p w:rsidR="00FD4347" w:rsidRDefault="00FD4347" w:rsidP="00757ABD">
            <w:pPr>
              <w:rPr>
                <w:rFonts w:ascii="Arial" w:hAnsi="Arial"/>
              </w:rPr>
            </w:pPr>
            <w:r>
              <w:rPr>
                <w:rFonts w:ascii="Arial" w:hAnsi="Arial"/>
              </w:rPr>
              <w:t>Version #</w:t>
            </w:r>
          </w:p>
        </w:tc>
        <w:tc>
          <w:tcPr>
            <w:tcW w:w="4928" w:type="dxa"/>
          </w:tcPr>
          <w:p w:rsidR="00FD4347" w:rsidRDefault="00FD4347" w:rsidP="00757ABD">
            <w:pPr>
              <w:rPr>
                <w:rFonts w:ascii="Arial" w:hAnsi="Arial"/>
              </w:rPr>
            </w:pPr>
            <w:r>
              <w:rPr>
                <w:rFonts w:ascii="Arial" w:hAnsi="Arial"/>
              </w:rPr>
              <w:t>Significant change(s)</w:t>
            </w:r>
          </w:p>
        </w:tc>
        <w:tc>
          <w:tcPr>
            <w:tcW w:w="1710" w:type="dxa"/>
          </w:tcPr>
          <w:p w:rsidR="00FD4347" w:rsidRDefault="00FD4347" w:rsidP="00757ABD">
            <w:pPr>
              <w:rPr>
                <w:rFonts w:ascii="Arial" w:hAnsi="Arial"/>
              </w:rPr>
            </w:pPr>
            <w:r>
              <w:rPr>
                <w:rFonts w:ascii="Arial" w:hAnsi="Arial"/>
              </w:rPr>
              <w:t>Author</w:t>
            </w:r>
          </w:p>
        </w:tc>
        <w:tc>
          <w:tcPr>
            <w:tcW w:w="1188" w:type="dxa"/>
          </w:tcPr>
          <w:p w:rsidR="00FD4347" w:rsidRDefault="00FD4347" w:rsidP="00757ABD">
            <w:pPr>
              <w:rPr>
                <w:rFonts w:ascii="Arial" w:hAnsi="Arial"/>
              </w:rPr>
            </w:pPr>
            <w:r>
              <w:rPr>
                <w:rFonts w:ascii="Arial" w:hAnsi="Arial"/>
              </w:rPr>
              <w:t>Effective Date</w:t>
            </w:r>
          </w:p>
        </w:tc>
      </w:tr>
      <w:tr w:rsidR="008B150B">
        <w:tc>
          <w:tcPr>
            <w:tcW w:w="1030" w:type="dxa"/>
          </w:tcPr>
          <w:p w:rsidR="008B150B" w:rsidRDefault="008B150B" w:rsidP="00757ABD">
            <w:pPr>
              <w:rPr>
                <w:rFonts w:ascii="Arial" w:hAnsi="Arial"/>
              </w:rPr>
            </w:pPr>
            <w:r>
              <w:rPr>
                <w:rFonts w:ascii="Arial" w:hAnsi="Arial"/>
              </w:rPr>
              <w:t>1</w:t>
            </w:r>
          </w:p>
        </w:tc>
        <w:tc>
          <w:tcPr>
            <w:tcW w:w="4928" w:type="dxa"/>
          </w:tcPr>
          <w:p w:rsidR="008B150B" w:rsidRDefault="008B150B" w:rsidP="00757ABD">
            <w:pPr>
              <w:rPr>
                <w:rFonts w:ascii="Arial" w:hAnsi="Arial"/>
              </w:rPr>
            </w:pPr>
          </w:p>
        </w:tc>
        <w:tc>
          <w:tcPr>
            <w:tcW w:w="1710" w:type="dxa"/>
          </w:tcPr>
          <w:p w:rsidR="008B150B" w:rsidRDefault="008B150B" w:rsidP="00757ABD">
            <w:pPr>
              <w:rPr>
                <w:rFonts w:ascii="Arial" w:hAnsi="Arial"/>
              </w:rPr>
            </w:pPr>
            <w:r>
              <w:rPr>
                <w:rFonts w:ascii="Arial" w:hAnsi="Arial"/>
              </w:rPr>
              <w:t>Moskaluk</w:t>
            </w:r>
          </w:p>
        </w:tc>
        <w:tc>
          <w:tcPr>
            <w:tcW w:w="1188" w:type="dxa"/>
          </w:tcPr>
          <w:p w:rsidR="008B150B" w:rsidRDefault="008B150B" w:rsidP="00757ABD">
            <w:pPr>
              <w:rPr>
                <w:rFonts w:ascii="Arial" w:hAnsi="Arial"/>
              </w:rPr>
            </w:pPr>
            <w:r>
              <w:rPr>
                <w:rFonts w:ascii="Arial" w:hAnsi="Arial"/>
              </w:rPr>
              <w:t>12/1/2011</w:t>
            </w:r>
          </w:p>
        </w:tc>
      </w:tr>
      <w:tr w:rsidR="00FD4347">
        <w:tc>
          <w:tcPr>
            <w:tcW w:w="1030" w:type="dxa"/>
          </w:tcPr>
          <w:p w:rsidR="00FD4347" w:rsidRDefault="000D6BBF" w:rsidP="00757ABD">
            <w:pPr>
              <w:rPr>
                <w:rFonts w:ascii="Arial" w:hAnsi="Arial"/>
              </w:rPr>
            </w:pPr>
            <w:r>
              <w:rPr>
                <w:rFonts w:ascii="Arial" w:hAnsi="Arial"/>
              </w:rPr>
              <w:t>2</w:t>
            </w:r>
          </w:p>
        </w:tc>
        <w:tc>
          <w:tcPr>
            <w:tcW w:w="4928" w:type="dxa"/>
          </w:tcPr>
          <w:p w:rsidR="00FD4347" w:rsidRDefault="000D6BBF" w:rsidP="00757ABD">
            <w:pPr>
              <w:rPr>
                <w:rFonts w:ascii="Arial" w:hAnsi="Arial"/>
              </w:rPr>
            </w:pPr>
            <w:r>
              <w:rPr>
                <w:rFonts w:ascii="Arial" w:hAnsi="Arial"/>
              </w:rPr>
              <w:t>Amount of saline (20cc) used added to SOP</w:t>
            </w:r>
          </w:p>
        </w:tc>
        <w:tc>
          <w:tcPr>
            <w:tcW w:w="1710" w:type="dxa"/>
          </w:tcPr>
          <w:p w:rsidR="00FD4347" w:rsidRDefault="000D6BBF" w:rsidP="00757ABD">
            <w:pPr>
              <w:rPr>
                <w:rFonts w:ascii="Arial" w:hAnsi="Arial"/>
              </w:rPr>
            </w:pPr>
            <w:r>
              <w:rPr>
                <w:rFonts w:ascii="Arial" w:hAnsi="Arial"/>
              </w:rPr>
              <w:t>J. Phillips</w:t>
            </w:r>
          </w:p>
        </w:tc>
        <w:tc>
          <w:tcPr>
            <w:tcW w:w="1188" w:type="dxa"/>
          </w:tcPr>
          <w:p w:rsidR="00FD4347" w:rsidRDefault="000D6BBF" w:rsidP="00757ABD">
            <w:pPr>
              <w:rPr>
                <w:rFonts w:ascii="Arial" w:hAnsi="Arial"/>
              </w:rPr>
            </w:pPr>
            <w:r>
              <w:rPr>
                <w:rFonts w:ascii="Arial" w:hAnsi="Arial"/>
              </w:rPr>
              <w:t>07/15/</w:t>
            </w:r>
            <w:r w:rsidR="008B150B">
              <w:rPr>
                <w:rFonts w:ascii="Arial" w:hAnsi="Arial"/>
              </w:rPr>
              <w:t>20</w:t>
            </w:r>
            <w:r>
              <w:rPr>
                <w:rFonts w:ascii="Arial" w:hAnsi="Arial"/>
              </w:rPr>
              <w:t>11</w:t>
            </w:r>
          </w:p>
        </w:tc>
      </w:tr>
      <w:tr w:rsidR="00FD4347">
        <w:tc>
          <w:tcPr>
            <w:tcW w:w="1030" w:type="dxa"/>
          </w:tcPr>
          <w:p w:rsidR="00FD4347" w:rsidRDefault="008B150B" w:rsidP="00757ABD">
            <w:pPr>
              <w:rPr>
                <w:rFonts w:ascii="Arial" w:hAnsi="Arial"/>
              </w:rPr>
            </w:pPr>
            <w:r>
              <w:rPr>
                <w:rFonts w:ascii="Arial" w:hAnsi="Arial"/>
              </w:rPr>
              <w:t>3</w:t>
            </w:r>
          </w:p>
        </w:tc>
        <w:tc>
          <w:tcPr>
            <w:tcW w:w="4928" w:type="dxa"/>
          </w:tcPr>
          <w:p w:rsidR="00FD4347" w:rsidRDefault="008B150B" w:rsidP="00757ABD">
            <w:pPr>
              <w:rPr>
                <w:rFonts w:ascii="Arial" w:hAnsi="Arial"/>
              </w:rPr>
            </w:pPr>
            <w:r>
              <w:rPr>
                <w:rFonts w:ascii="Arial" w:hAnsi="Arial"/>
              </w:rPr>
              <w:t>Minor additions</w:t>
            </w:r>
          </w:p>
        </w:tc>
        <w:tc>
          <w:tcPr>
            <w:tcW w:w="1710" w:type="dxa"/>
          </w:tcPr>
          <w:p w:rsidR="00FD4347" w:rsidRDefault="008B150B" w:rsidP="00757ABD">
            <w:pPr>
              <w:rPr>
                <w:rFonts w:ascii="Arial" w:hAnsi="Arial"/>
              </w:rPr>
            </w:pPr>
            <w:r>
              <w:rPr>
                <w:rFonts w:ascii="Arial" w:hAnsi="Arial"/>
              </w:rPr>
              <w:t>Moskaluk</w:t>
            </w:r>
          </w:p>
        </w:tc>
        <w:tc>
          <w:tcPr>
            <w:tcW w:w="1188" w:type="dxa"/>
          </w:tcPr>
          <w:p w:rsidR="00FD4347" w:rsidRDefault="008B150B" w:rsidP="00757ABD">
            <w:pPr>
              <w:rPr>
                <w:rFonts w:ascii="Arial" w:hAnsi="Arial"/>
              </w:rPr>
            </w:pPr>
            <w:r>
              <w:rPr>
                <w:rFonts w:ascii="Arial" w:hAnsi="Arial"/>
              </w:rPr>
              <w:t>8/15/2011</w:t>
            </w:r>
          </w:p>
        </w:tc>
      </w:tr>
    </w:tbl>
    <w:p w:rsidR="00757ABD" w:rsidRPr="00757ABD" w:rsidRDefault="00757ABD" w:rsidP="00757ABD">
      <w:pPr>
        <w:tabs>
          <w:tab w:val="left" w:pos="7780"/>
        </w:tabs>
        <w:rPr>
          <w:rFonts w:ascii="Arial" w:hAnsi="Arial"/>
        </w:rPr>
      </w:pPr>
      <w:r w:rsidRPr="00757ABD">
        <w:rPr>
          <w:rFonts w:ascii="Arial" w:hAnsi="Arial"/>
        </w:rPr>
        <w:tab/>
      </w:r>
    </w:p>
    <w:sectPr w:rsidR="00757ABD" w:rsidRPr="00757ABD" w:rsidSect="00757ABD">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DA7" w:rsidRDefault="00784DA7" w:rsidP="00212B47">
      <w:r>
        <w:separator/>
      </w:r>
    </w:p>
  </w:endnote>
  <w:endnote w:type="continuationSeparator" w:id="0">
    <w:p w:rsidR="00784DA7" w:rsidRDefault="00784DA7" w:rsidP="00212B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50B" w:rsidRDefault="00606C06" w:rsidP="00757ABD">
    <w:pPr>
      <w:pStyle w:val="Footer"/>
      <w:jc w:val="center"/>
      <w:rPr>
        <w:rStyle w:val="PageNumber"/>
      </w:rPr>
    </w:pPr>
    <w:r>
      <w:rPr>
        <w:noProof/>
        <w:lang w:eastAsia="en-US"/>
      </w:rPr>
      <w:pict>
        <v:line id="Line 2" o:spid="_x0000_s1027" style="position:absolute;left:0;text-align:left;z-index:251659264;visibility:visible" from="-4.9pt,-7.6pt" to="436.1pt,-7.6pt" wrapcoords="0 0 0 2 591 2 591 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" strokecolor="#938953 [1614]" strokeweight="2.25pt">
          <v:fill o:detectmouseclick="t"/>
          <v:shadow on="t" opacity="22938f" offset="0"/>
          <w10:wrap type="tight"/>
        </v:line>
      </w:pict>
    </w:r>
    <w:r w:rsidR="008B150B">
      <w:t xml:space="preserve">Pg. </w:t>
    </w:r>
    <w:r>
      <w:rPr>
        <w:rStyle w:val="PageNumber"/>
      </w:rPr>
      <w:fldChar w:fldCharType="begin"/>
    </w:r>
    <w:r w:rsidR="008B150B">
      <w:rPr>
        <w:rStyle w:val="PageNumber"/>
      </w:rPr>
      <w:instrText xml:space="preserve"> PAGE </w:instrText>
    </w:r>
    <w:r>
      <w:rPr>
        <w:rStyle w:val="PageNumber"/>
      </w:rPr>
      <w:fldChar w:fldCharType="separate"/>
    </w:r>
    <w:r w:rsidR="003F7401">
      <w:rPr>
        <w:rStyle w:val="PageNumber"/>
        <w:noProof/>
      </w:rPr>
      <w:t>1</w:t>
    </w:r>
    <w:r>
      <w:rPr>
        <w:rStyle w:val="PageNumber"/>
      </w:rPr>
      <w:fldChar w:fldCharType="end"/>
    </w:r>
    <w:r w:rsidR="008B150B">
      <w:rPr>
        <w:rStyle w:val="PageNumber"/>
      </w:rPr>
      <w:t xml:space="preserve"> of </w:t>
    </w:r>
    <w:r>
      <w:rPr>
        <w:rStyle w:val="PageNumber"/>
      </w:rPr>
      <w:fldChar w:fldCharType="begin"/>
    </w:r>
    <w:r w:rsidR="008B150B">
      <w:rPr>
        <w:rStyle w:val="PageNumber"/>
      </w:rPr>
      <w:instrText xml:space="preserve"> NUMPAGES </w:instrText>
    </w:r>
    <w:r>
      <w:rPr>
        <w:rStyle w:val="PageNumber"/>
      </w:rPr>
      <w:fldChar w:fldCharType="separate"/>
    </w:r>
    <w:r w:rsidR="003F7401">
      <w:rPr>
        <w:rStyle w:val="PageNumber"/>
        <w:noProof/>
      </w:rPr>
      <w:t>2</w:t>
    </w:r>
    <w:r>
      <w:rPr>
        <w:rStyle w:val="PageNumber"/>
      </w:rPr>
      <w:fldChar w:fldCharType="end"/>
    </w:r>
  </w:p>
  <w:p w:rsidR="008B150B" w:rsidRPr="006115ED" w:rsidRDefault="008B150B" w:rsidP="006115ED">
    <w:pPr>
      <w:pStyle w:val="Footer"/>
      <w:jc w:val="right"/>
      <w:rPr>
        <w:i/>
      </w:rPr>
    </w:pPr>
    <w:r>
      <w:rPr>
        <w:rStyle w:val="PageNumber"/>
        <w:i/>
      </w:rPr>
      <w:t>Last form update: 07/15/2011</w:t>
    </w:r>
    <w:r w:rsidRPr="006115ED">
      <w:rPr>
        <w:rStyle w:val="PageNumber"/>
        <w:i/>
      </w:rPr>
      <w:t xml:space="preserve"> </w:t>
    </w:r>
    <w:r>
      <w:rPr>
        <w:rStyle w:val="PageNumber"/>
        <w:i/>
      </w:rPr>
      <w:t>RRB</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DA7" w:rsidRDefault="00784DA7" w:rsidP="00212B47">
      <w:r>
        <w:separator/>
      </w:r>
    </w:p>
  </w:footnote>
  <w:footnote w:type="continuationSeparator" w:id="0">
    <w:p w:rsidR="00784DA7" w:rsidRDefault="00784DA7" w:rsidP="00212B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50B" w:rsidRPr="00757ABD" w:rsidRDefault="008B150B" w:rsidP="00EC58CC">
    <w:pPr>
      <w:pStyle w:val="Header"/>
      <w:tabs>
        <w:tab w:val="left" w:pos="1800"/>
        <w:tab w:val="left" w:pos="1890"/>
      </w:tabs>
      <w:rPr>
        <w:b/>
      </w:rPr>
    </w:pPr>
    <w:r w:rsidRPr="00757ABD">
      <w:rPr>
        <w:b/>
      </w:rPr>
      <w:t>LCBRN Standard Operating Procedure</w:t>
    </w:r>
  </w:p>
  <w:p w:rsidR="008B150B" w:rsidRDefault="008B150B" w:rsidP="00EC58CC">
    <w:pPr>
      <w:pStyle w:val="Header"/>
      <w:tabs>
        <w:tab w:val="left" w:pos="1170"/>
        <w:tab w:val="left" w:pos="1800"/>
      </w:tabs>
    </w:pPr>
    <w:r w:rsidRPr="00FA1910">
      <w:rPr>
        <w:b/>
      </w:rPr>
      <w:t>SOP#:</w:t>
    </w:r>
    <w:r>
      <w:t xml:space="preserve">  7</w:t>
    </w:r>
    <w:r>
      <w:tab/>
    </w:r>
    <w:r>
      <w:tab/>
    </w:r>
    <w:r w:rsidRPr="00FA1910">
      <w:rPr>
        <w:b/>
      </w:rPr>
      <w:t>Version#:</w:t>
    </w:r>
    <w:r>
      <w:rPr>
        <w:b/>
      </w:rPr>
      <w:t xml:space="preserve"> </w:t>
    </w:r>
    <w:r>
      <w:t>3</w:t>
    </w:r>
    <w:r>
      <w:tab/>
    </w:r>
    <w:r>
      <w:tab/>
    </w:r>
    <w:r w:rsidRPr="00FA1910">
      <w:rPr>
        <w:b/>
      </w:rPr>
      <w:t>Effective Date:</w:t>
    </w:r>
    <w:r w:rsidRPr="00FA1910">
      <w:t xml:space="preserve"> </w:t>
    </w:r>
    <w:r w:rsidRPr="00757ABD">
      <w:t xml:space="preserve"> </w:t>
    </w:r>
    <w:r>
      <w:t>8/15/2011</w:t>
    </w:r>
  </w:p>
  <w:p w:rsidR="008B150B" w:rsidRDefault="00606C06" w:rsidP="00EC58CC">
    <w:pPr>
      <w:pStyle w:val="Header"/>
      <w:tabs>
        <w:tab w:val="left" w:pos="1170"/>
        <w:tab w:val="left" w:pos="1800"/>
      </w:tabs>
    </w:pPr>
    <w:r w:rsidRPr="00606C06">
      <w:rPr>
        <w:b/>
        <w:noProof/>
        <w:lang w:eastAsia="en-US"/>
      </w:rPr>
      <w:pict>
        <v:line id="Line 1" o:spid="_x0000_s1026" style="position:absolute;z-index:251658240;visibility:visible" from="-4.9pt,17.05pt" to="436.1pt,17.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" strokecolor="#938953 [1614]" strokeweight="2.25pt">
          <v:fill o:detectmouseclick="t"/>
          <v:shadow on="t" opacity="22938f" offset="0"/>
        </v:line>
      </w:pict>
    </w:r>
    <w:r w:rsidR="008B150B" w:rsidRPr="00FA1910">
      <w:rPr>
        <w:b/>
      </w:rPr>
      <w:t>SOP Title:</w:t>
    </w:r>
    <w:r w:rsidR="008B150B" w:rsidRPr="00FA1910">
      <w:rPr>
        <w:b/>
      </w:rPr>
      <w:tab/>
    </w:r>
    <w:r w:rsidR="008B150B">
      <w:t>Procurement and aliquoting of bronchial lavage fluid</w:t>
    </w:r>
  </w:p>
  <w:p w:rsidR="008B150B" w:rsidRPr="00323019" w:rsidRDefault="008B150B" w:rsidP="00EC58CC">
    <w:pPr>
      <w:pStyle w:val="Header"/>
      <w:tabs>
        <w:tab w:val="left" w:pos="1170"/>
        <w:tab w:val="left" w:pos="1800"/>
      </w:tabs>
      <w:rPr>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F2DCF"/>
    <w:multiLevelType w:val="hybridMultilevel"/>
    <w:tmpl w:val="3DF8A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E6401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4B6062EE"/>
    <w:multiLevelType w:val="hybridMultilevel"/>
    <w:tmpl w:val="121C082A"/>
    <w:lvl w:ilvl="0" w:tplc="53B6D5CC">
      <w:start w:val="1"/>
      <w:numFmt w:val="decimal"/>
      <w:lvlText w:val="%1."/>
      <w:lvlJc w:val="left"/>
      <w:pPr>
        <w:tabs>
          <w:tab w:val="num" w:pos="720"/>
        </w:tabs>
        <w:ind w:left="720" w:hanging="360"/>
      </w:pPr>
      <w:rPr>
        <w:rFonts w:ascii="Times New Roman" w:hAnsi="Times New Roman"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3812958"/>
    <w:multiLevelType w:val="hybridMultilevel"/>
    <w:tmpl w:val="05C0F0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6">
      <o:colormenu v:ext="edit" strokecolor="none [1614]"/>
    </o:shapedefaults>
    <o:shapelayout v:ext="edit">
      <o:idmap v:ext="edit" data="1"/>
    </o:shapelayout>
  </w:hdrShapeDefaults>
  <w:footnotePr>
    <w:footnote w:id="-1"/>
    <w:footnote w:id="0"/>
  </w:footnotePr>
  <w:endnotePr>
    <w:endnote w:id="-1"/>
    <w:endnote w:id="0"/>
  </w:endnotePr>
  <w:compat>
    <w:useFELayout/>
  </w:compat>
  <w:rsids>
    <w:rsidRoot w:val="00757ABD"/>
    <w:rsid w:val="00071C7D"/>
    <w:rsid w:val="000D6BBF"/>
    <w:rsid w:val="00135218"/>
    <w:rsid w:val="00151CA8"/>
    <w:rsid w:val="001A2379"/>
    <w:rsid w:val="00212B47"/>
    <w:rsid w:val="00253048"/>
    <w:rsid w:val="0026459A"/>
    <w:rsid w:val="002C4D2A"/>
    <w:rsid w:val="0030102D"/>
    <w:rsid w:val="00323019"/>
    <w:rsid w:val="003F7401"/>
    <w:rsid w:val="00445509"/>
    <w:rsid w:val="00477C79"/>
    <w:rsid w:val="00481AC0"/>
    <w:rsid w:val="004B72B3"/>
    <w:rsid w:val="004E2AC4"/>
    <w:rsid w:val="005D588F"/>
    <w:rsid w:val="00606C06"/>
    <w:rsid w:val="006115ED"/>
    <w:rsid w:val="006336EF"/>
    <w:rsid w:val="0075466B"/>
    <w:rsid w:val="00757ABD"/>
    <w:rsid w:val="00784DA7"/>
    <w:rsid w:val="00792601"/>
    <w:rsid w:val="007D1E42"/>
    <w:rsid w:val="008266D4"/>
    <w:rsid w:val="008A3776"/>
    <w:rsid w:val="008B150B"/>
    <w:rsid w:val="008D33D5"/>
    <w:rsid w:val="00967F5E"/>
    <w:rsid w:val="009762F8"/>
    <w:rsid w:val="009B3579"/>
    <w:rsid w:val="00AF5D4C"/>
    <w:rsid w:val="00B035E6"/>
    <w:rsid w:val="00B44792"/>
    <w:rsid w:val="00B90FC4"/>
    <w:rsid w:val="00C246A0"/>
    <w:rsid w:val="00C534D4"/>
    <w:rsid w:val="00CC7004"/>
    <w:rsid w:val="00CD726C"/>
    <w:rsid w:val="00D7128E"/>
    <w:rsid w:val="00D83A34"/>
    <w:rsid w:val="00DE5DB6"/>
    <w:rsid w:val="00E20DC1"/>
    <w:rsid w:val="00E35886"/>
    <w:rsid w:val="00EA4FE1"/>
    <w:rsid w:val="00EB1565"/>
    <w:rsid w:val="00EC58CC"/>
    <w:rsid w:val="00EC7F80"/>
    <w:rsid w:val="00F071D0"/>
    <w:rsid w:val="00F13D3F"/>
    <w:rsid w:val="00F32014"/>
    <w:rsid w:val="00F83A16"/>
    <w:rsid w:val="00FA1910"/>
    <w:rsid w:val="00FA4A92"/>
    <w:rsid w:val="00FD4347"/>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colormenu v:ext="edit" strokecolor="none [1614]"/>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lsdException w:name="Strong" w:uiPriority="22" w:qFormat="1"/>
    <w:lsdException w:name="List Paragraph" w:uiPriority="34" w:qFormat="1"/>
  </w:latentStyles>
  <w:style w:type="paragraph" w:default="1" w:styleId="Normal">
    <w:name w:val="Normal"/>
    <w:qFormat/>
    <w:rsid w:val="00B447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ABD"/>
    <w:pPr>
      <w:tabs>
        <w:tab w:val="center" w:pos="4320"/>
        <w:tab w:val="right" w:pos="8640"/>
      </w:tabs>
    </w:pPr>
  </w:style>
  <w:style w:type="character" w:customStyle="1" w:styleId="HeaderChar">
    <w:name w:val="Header Char"/>
    <w:basedOn w:val="DefaultParagraphFont"/>
    <w:link w:val="Header"/>
    <w:uiPriority w:val="99"/>
    <w:rsid w:val="00757ABD"/>
    <w:rPr>
      <w:sz w:val="24"/>
      <w:szCs w:val="24"/>
    </w:rPr>
  </w:style>
  <w:style w:type="paragraph" w:styleId="Footer">
    <w:name w:val="footer"/>
    <w:basedOn w:val="Normal"/>
    <w:link w:val="FooterChar"/>
    <w:uiPriority w:val="99"/>
    <w:unhideWhenUsed/>
    <w:rsid w:val="00757ABD"/>
    <w:pPr>
      <w:tabs>
        <w:tab w:val="center" w:pos="4320"/>
        <w:tab w:val="right" w:pos="8640"/>
      </w:tabs>
    </w:pPr>
  </w:style>
  <w:style w:type="character" w:customStyle="1" w:styleId="FooterChar">
    <w:name w:val="Footer Char"/>
    <w:basedOn w:val="DefaultParagraphFont"/>
    <w:link w:val="Footer"/>
    <w:uiPriority w:val="99"/>
    <w:rsid w:val="00757ABD"/>
    <w:rPr>
      <w:sz w:val="24"/>
      <w:szCs w:val="24"/>
    </w:rPr>
  </w:style>
  <w:style w:type="character" w:styleId="PageNumber">
    <w:name w:val="page number"/>
    <w:basedOn w:val="DefaultParagraphFont"/>
    <w:uiPriority w:val="99"/>
    <w:semiHidden/>
    <w:unhideWhenUsed/>
    <w:rsid w:val="00757ABD"/>
  </w:style>
  <w:style w:type="table" w:styleId="TableGrid">
    <w:name w:val="Table Grid"/>
    <w:basedOn w:val="TableNormal"/>
    <w:uiPriority w:val="59"/>
    <w:rsid w:val="00FD434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B1565"/>
    <w:pPr>
      <w:ind w:left="720"/>
      <w:contextualSpacing/>
    </w:pPr>
  </w:style>
  <w:style w:type="character" w:styleId="Strong">
    <w:name w:val="Strong"/>
    <w:basedOn w:val="DefaultParagraphFont"/>
    <w:uiPriority w:val="22"/>
    <w:qFormat/>
    <w:rsid w:val="00151CA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Strong" w:uiPriority="22" w:qFormat="1"/>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ABD"/>
    <w:pPr>
      <w:tabs>
        <w:tab w:val="center" w:pos="4320"/>
        <w:tab w:val="right" w:pos="8640"/>
      </w:tabs>
    </w:pPr>
  </w:style>
  <w:style w:type="character" w:customStyle="1" w:styleId="HeaderChar">
    <w:name w:val="Header Char"/>
    <w:basedOn w:val="DefaultParagraphFont"/>
    <w:link w:val="Header"/>
    <w:uiPriority w:val="99"/>
    <w:rsid w:val="00757ABD"/>
    <w:rPr>
      <w:sz w:val="24"/>
      <w:szCs w:val="24"/>
    </w:rPr>
  </w:style>
  <w:style w:type="paragraph" w:styleId="Footer">
    <w:name w:val="footer"/>
    <w:basedOn w:val="Normal"/>
    <w:link w:val="FooterChar"/>
    <w:uiPriority w:val="99"/>
    <w:unhideWhenUsed/>
    <w:rsid w:val="00757ABD"/>
    <w:pPr>
      <w:tabs>
        <w:tab w:val="center" w:pos="4320"/>
        <w:tab w:val="right" w:pos="8640"/>
      </w:tabs>
    </w:pPr>
  </w:style>
  <w:style w:type="character" w:customStyle="1" w:styleId="FooterChar">
    <w:name w:val="Footer Char"/>
    <w:basedOn w:val="DefaultParagraphFont"/>
    <w:link w:val="Footer"/>
    <w:uiPriority w:val="99"/>
    <w:rsid w:val="00757ABD"/>
    <w:rPr>
      <w:sz w:val="24"/>
      <w:szCs w:val="24"/>
    </w:rPr>
  </w:style>
  <w:style w:type="character" w:styleId="PageNumber">
    <w:name w:val="page number"/>
    <w:basedOn w:val="DefaultParagraphFont"/>
    <w:uiPriority w:val="99"/>
    <w:semiHidden/>
    <w:unhideWhenUsed/>
    <w:rsid w:val="00757ABD"/>
  </w:style>
  <w:style w:type="table" w:styleId="TableGrid">
    <w:name w:val="Table Grid"/>
    <w:basedOn w:val="TableNormal"/>
    <w:uiPriority w:val="59"/>
    <w:rsid w:val="00FD434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B1565"/>
    <w:pPr>
      <w:ind w:left="720"/>
      <w:contextualSpacing/>
    </w:pPr>
  </w:style>
  <w:style w:type="character" w:styleId="Strong">
    <w:name w:val="Strong"/>
    <w:basedOn w:val="DefaultParagraphFont"/>
    <w:uiPriority w:val="22"/>
    <w:qFormat/>
    <w:rsid w:val="00151CA8"/>
    <w:rPr>
      <w:b/>
      <w:bC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650</Words>
  <Characters>3707</Characters>
  <Application>Microsoft Office Word</Application>
  <DocSecurity>0</DocSecurity>
  <Lines>30</Lines>
  <Paragraphs>8</Paragraphs>
  <ScaleCrop>false</ScaleCrop>
  <Company>University of Virginia</Company>
  <LinksUpToDate>false</LinksUpToDate>
  <CharactersWithSpaces>4349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Moskaluk</dc:creator>
  <cp:keywords/>
  <cp:lastModifiedBy>Rebecca Blackwell</cp:lastModifiedBy>
  <cp:revision>3</cp:revision>
  <dcterms:created xsi:type="dcterms:W3CDTF">2011-08-15T14:08:00Z</dcterms:created>
  <dcterms:modified xsi:type="dcterms:W3CDTF">2012-06-04T16:01:00Z</dcterms:modified>
</cp:coreProperties>
</file>